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F9" w:rsidRPr="00E71D3C" w:rsidRDefault="006E5AF9" w:rsidP="006E5AF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691495"/>
                <wp:effectExtent l="0" t="0" r="3175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E79E" id="Прямоугольник 50" o:spid="_x0000_s1026" style="position:absolute;margin-left:544.05pt;margin-top:0;width:595.25pt;height:841.8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" stroked="f">
                <v:fill opacity="39321f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6F2A86" wp14:editId="16BF456D">
            <wp:simplePos x="0" y="0"/>
            <wp:positionH relativeFrom="page">
              <wp:align>left</wp:align>
            </wp:positionH>
            <wp:positionV relativeFrom="page">
              <wp:posOffset>24063</wp:posOffset>
            </wp:positionV>
            <wp:extent cx="7531735" cy="10658930"/>
            <wp:effectExtent l="0" t="0" r="0" b="952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8"/>
                    <a:stretch/>
                  </pic:blipFill>
                  <pic:spPr bwMode="auto">
                    <a:xfrm>
                      <a:off x="0" y="0"/>
                      <a:ext cx="7531735" cy="106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D3C">
        <w:rPr>
          <w:rFonts w:ascii="Times New Roman" w:hAnsi="Times New Roman"/>
          <w:sz w:val="28"/>
          <w:szCs w:val="28"/>
        </w:rPr>
        <w:t>ГЛАВНОЕ УПРАВЛЕНИЕ ПО ОБРАЗОВАНИЮ</w:t>
      </w:r>
    </w:p>
    <w:p w:rsidR="006E5AF9" w:rsidRPr="00E71D3C" w:rsidRDefault="006E5AF9" w:rsidP="006E5AF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1D3C">
        <w:rPr>
          <w:rFonts w:ascii="Times New Roman" w:hAnsi="Times New Roman"/>
          <w:sz w:val="28"/>
          <w:szCs w:val="28"/>
        </w:rPr>
        <w:t>МОГИЛ</w:t>
      </w:r>
      <w:r>
        <w:rPr>
          <w:rFonts w:ascii="Times New Roman" w:hAnsi="Times New Roman"/>
          <w:sz w:val="28"/>
          <w:szCs w:val="28"/>
        </w:rPr>
        <w:t>Е</w:t>
      </w:r>
      <w:r w:rsidRPr="00E71D3C">
        <w:rPr>
          <w:rFonts w:ascii="Times New Roman" w:hAnsi="Times New Roman"/>
          <w:sz w:val="28"/>
          <w:szCs w:val="28"/>
        </w:rPr>
        <w:t>ВСКОГО ОБЛАСТНОГО ИСПОЛНИТЕЛЬНОГО КОМИТЕТА</w:t>
      </w:r>
    </w:p>
    <w:p w:rsidR="006E5AF9" w:rsidRPr="00E71D3C" w:rsidRDefault="006E5AF9" w:rsidP="006E5AF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6E5AF9" w:rsidRPr="00E71D3C" w:rsidRDefault="006E5AF9" w:rsidP="006E5AF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1D3C">
        <w:rPr>
          <w:rFonts w:ascii="Times New Roman" w:hAnsi="Times New Roman"/>
          <w:sz w:val="28"/>
          <w:szCs w:val="28"/>
        </w:rPr>
        <w:t>УЧРЕЖДЕНИЕ ОБРАЗОВАНИЯ</w:t>
      </w:r>
    </w:p>
    <w:p w:rsidR="006E5AF9" w:rsidRPr="00E71D3C" w:rsidRDefault="006E5AF9" w:rsidP="006E5AF9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1D3C">
        <w:rPr>
          <w:rFonts w:ascii="Times New Roman" w:hAnsi="Times New Roman"/>
          <w:sz w:val="28"/>
          <w:szCs w:val="28"/>
        </w:rPr>
        <w:t>«МОГИЛ</w:t>
      </w:r>
      <w:r>
        <w:rPr>
          <w:rFonts w:ascii="Times New Roman" w:hAnsi="Times New Roman"/>
          <w:sz w:val="28"/>
          <w:szCs w:val="28"/>
        </w:rPr>
        <w:t>Е</w:t>
      </w:r>
      <w:r w:rsidRPr="00E71D3C">
        <w:rPr>
          <w:rFonts w:ascii="Times New Roman" w:hAnsi="Times New Roman"/>
          <w:sz w:val="28"/>
          <w:szCs w:val="28"/>
        </w:rPr>
        <w:t xml:space="preserve">ВСКИЙ ГОСУДАРСТВЕННЫЙ </w:t>
      </w:r>
      <w:r>
        <w:rPr>
          <w:rFonts w:ascii="Times New Roman" w:hAnsi="Times New Roman"/>
          <w:sz w:val="28"/>
          <w:szCs w:val="28"/>
        </w:rPr>
        <w:t>ИНДУСТРИАЛЬНЫЙ КОЛЛЕДЖ</w:t>
      </w:r>
      <w:r w:rsidRPr="00E71D3C">
        <w:rPr>
          <w:rFonts w:ascii="Times New Roman" w:hAnsi="Times New Roman"/>
          <w:sz w:val="28"/>
          <w:szCs w:val="28"/>
        </w:rPr>
        <w:t>»</w:t>
      </w:r>
    </w:p>
    <w:p w:rsidR="006E5AF9" w:rsidRDefault="006E5AF9" w:rsidP="006E5AF9">
      <w:pPr>
        <w:pStyle w:val="ConsPlusNonformat"/>
        <w:ind w:left="6521"/>
        <w:rPr>
          <w:rFonts w:ascii="Times New Roman" w:hAnsi="Times New Roman" w:cs="Times New Roman"/>
          <w:sz w:val="28"/>
          <w:szCs w:val="28"/>
        </w:rPr>
      </w:pPr>
    </w:p>
    <w:p w:rsidR="006E5AF9" w:rsidRDefault="006E5AF9" w:rsidP="006E5AF9">
      <w:pPr>
        <w:pStyle w:val="ConsPlusNonformat"/>
        <w:ind w:left="6521"/>
        <w:rPr>
          <w:rFonts w:ascii="Times New Roman" w:hAnsi="Times New Roman" w:cs="Times New Roman"/>
          <w:sz w:val="28"/>
          <w:szCs w:val="28"/>
        </w:rPr>
      </w:pPr>
    </w:p>
    <w:p w:rsidR="006E5AF9" w:rsidRDefault="006E5AF9" w:rsidP="006E5AF9">
      <w:pPr>
        <w:pStyle w:val="ConsPlusNonformat"/>
        <w:ind w:left="6521" w:hanging="851"/>
        <w:rPr>
          <w:rFonts w:ascii="Times New Roman" w:hAnsi="Times New Roman" w:cs="Times New Roman"/>
          <w:sz w:val="28"/>
          <w:szCs w:val="28"/>
        </w:rPr>
      </w:pPr>
      <w:r w:rsidRPr="00E71D3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</w:p>
    <w:p w:rsidR="006E5AF9" w:rsidRDefault="006E5AF9" w:rsidP="006E5AF9">
      <w:pPr>
        <w:pStyle w:val="ConsPlusNonformat"/>
        <w:ind w:left="652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E71D3C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6E5AF9" w:rsidRPr="00E71D3C" w:rsidRDefault="006E5AF9" w:rsidP="006E5AF9">
      <w:pPr>
        <w:pStyle w:val="ConsPlusNonformat"/>
        <w:ind w:left="6521" w:hanging="851"/>
        <w:rPr>
          <w:rFonts w:ascii="Times New Roman" w:hAnsi="Times New Roman" w:cs="Times New Roman"/>
          <w:sz w:val="28"/>
          <w:szCs w:val="28"/>
        </w:rPr>
      </w:pPr>
      <w:r w:rsidRPr="00E71D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учебной работе</w:t>
      </w:r>
    </w:p>
    <w:p w:rsidR="006E5AF9" w:rsidRPr="00E71D3C" w:rsidRDefault="006E5AF9" w:rsidP="006E5AF9">
      <w:pPr>
        <w:pStyle w:val="ConsPlusNonformat"/>
        <w:ind w:left="6521" w:hanging="851"/>
        <w:rPr>
          <w:rFonts w:ascii="Times New Roman" w:hAnsi="Times New Roman" w:cs="Times New Roman"/>
          <w:sz w:val="28"/>
          <w:szCs w:val="28"/>
        </w:rPr>
      </w:pPr>
      <w:r w:rsidRPr="00E71D3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Н.И.Волкова</w:t>
      </w:r>
    </w:p>
    <w:p w:rsidR="006E5AF9" w:rsidRPr="001B2019" w:rsidRDefault="006E5AF9" w:rsidP="006E5AF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71D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 </w:t>
      </w:r>
      <w:r w:rsidRPr="00E71D3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</w:p>
    <w:p w:rsidR="006E5AF9" w:rsidRPr="001B2019" w:rsidRDefault="006E5AF9" w:rsidP="006E5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AF9" w:rsidRDefault="006E5AF9" w:rsidP="006E5A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5AF9" w:rsidRPr="00F1604A" w:rsidRDefault="006E5AF9" w:rsidP="006E5A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04A">
        <w:rPr>
          <w:rFonts w:ascii="Times New Roman" w:hAnsi="Times New Roman"/>
          <w:b/>
          <w:bCs/>
          <w:sz w:val="28"/>
          <w:szCs w:val="28"/>
        </w:rPr>
        <w:t>УЧЕБНО-МЕТОДИЧЕСКИЙ КОМПЛЕКС ПО УЧЕБНОМУ ПРЕДМЕТУ</w:t>
      </w:r>
    </w:p>
    <w:p w:rsidR="006E5AF9" w:rsidRDefault="006E5AF9" w:rsidP="006E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04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РУССКАЯ ЛИТЕРАТУРА</w:t>
      </w:r>
      <w:r w:rsidRPr="00F1604A">
        <w:rPr>
          <w:rFonts w:ascii="Times New Roman" w:hAnsi="Times New Roman"/>
          <w:b/>
          <w:bCs/>
          <w:sz w:val="28"/>
          <w:szCs w:val="28"/>
        </w:rPr>
        <w:t>»</w:t>
      </w:r>
    </w:p>
    <w:p w:rsidR="006E5AF9" w:rsidRDefault="006E5AF9" w:rsidP="006E5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AF9" w:rsidRPr="001B2019" w:rsidRDefault="006E5AF9" w:rsidP="006E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19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1B2019">
        <w:rPr>
          <w:rFonts w:ascii="Times New Roman" w:hAnsi="Times New Roman"/>
          <w:sz w:val="28"/>
          <w:szCs w:val="28"/>
        </w:rPr>
        <w:t>:</w:t>
      </w:r>
    </w:p>
    <w:p w:rsidR="006E5AF9" w:rsidRDefault="006E5AF9" w:rsidP="006E5A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4-02-0711-04 Переработка химического сырья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4-02-0712-01 Монтаж и эксплуатация электрооборудования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3779">
        <w:rPr>
          <w:rFonts w:ascii="Times New Roman" w:hAnsi="Times New Roman"/>
          <w:sz w:val="28"/>
          <w:szCs w:val="28"/>
        </w:rPr>
        <w:t>4-02-0714-03 Сборочные и ремонтные работы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4-02-0711-08 Лабораторный анализ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4-02-0711-03 Производство химических волокон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4-02-1011-03 Оказание парикмахерских и косметических услуг</w:t>
      </w:r>
    </w:p>
    <w:p w:rsidR="006E5AF9" w:rsidRDefault="006E5AF9" w:rsidP="006E5AF9">
      <w:pPr>
        <w:tabs>
          <w:tab w:val="left" w:pos="19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7DEC">
        <w:rPr>
          <w:rFonts w:ascii="Times New Roman" w:hAnsi="Times New Roman"/>
          <w:sz w:val="28"/>
          <w:szCs w:val="28"/>
        </w:rPr>
        <w:t>4-02-0723-04 Изготовление швейных изделий</w:t>
      </w:r>
    </w:p>
    <w:p w:rsidR="006E5AF9" w:rsidRDefault="006E5AF9" w:rsidP="006E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Квалификации: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4-02-0711-04-09 Аппаратчик синтеза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4-02-0711-04-12 Аппаратчик вытяжки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4-02-0712-01-01 Электромонтер по ремонту и обслуживанию электрооборудования 3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C3779">
        <w:rPr>
          <w:rFonts w:ascii="Times New Roman" w:hAnsi="Times New Roman"/>
          <w:sz w:val="28"/>
          <w:szCs w:val="28"/>
        </w:rPr>
        <w:t xml:space="preserve">4-02-0714-03-03 Слесарь-ремонтник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4-02-0711-08-02 Лаборант химического анализа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4-02-0711-03-01 Оператор кручения и вытяжки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4-02-1011-03-03 Парикмахер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Default="006E5AF9" w:rsidP="006E5AF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1442">
        <w:rPr>
          <w:rFonts w:ascii="Times New Roman" w:hAnsi="Times New Roman"/>
          <w:sz w:val="28"/>
          <w:szCs w:val="28"/>
        </w:rPr>
        <w:t xml:space="preserve">4-02-0723-04-09 Швея 4 </w:t>
      </w:r>
      <w:r>
        <w:rPr>
          <w:rFonts w:ascii="Times New Roman" w:hAnsi="Times New Roman"/>
          <w:sz w:val="28"/>
          <w:szCs w:val="28"/>
        </w:rPr>
        <w:t>разряда</w:t>
      </w:r>
    </w:p>
    <w:p w:rsidR="006E5AF9" w:rsidRPr="001B2019" w:rsidRDefault="006E5AF9" w:rsidP="006E5AF9">
      <w:pPr>
        <w:tabs>
          <w:tab w:val="left" w:pos="19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E5AF9" w:rsidRDefault="006E5AF9" w:rsidP="006E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Гузова Светлана Леонидовна, преподаватель</w:t>
      </w:r>
    </w:p>
    <w:p w:rsidR="006E5AF9" w:rsidRDefault="006E5AF9" w:rsidP="006E5AF9">
      <w:pPr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Матвеенко Руслана Михайловна, преподаватель</w:t>
      </w:r>
    </w:p>
    <w:p w:rsidR="006E5AF9" w:rsidRPr="001B2019" w:rsidRDefault="006E5AF9" w:rsidP="006E5AF9">
      <w:pPr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Сударева Светлана Павловна, преподаватель</w:t>
      </w:r>
    </w:p>
    <w:p w:rsidR="006E5AF9" w:rsidRPr="001B2019" w:rsidRDefault="006E5AF9" w:rsidP="006E5AF9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AF9" w:rsidRDefault="006E5AF9" w:rsidP="006E5AF9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D3C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E71D3C">
        <w:rPr>
          <w:rFonts w:ascii="Times New Roman" w:hAnsi="Times New Roman"/>
          <w:sz w:val="28"/>
          <w:szCs w:val="28"/>
        </w:rPr>
        <w:t xml:space="preserve"> на заседании </w:t>
      </w:r>
      <w:r>
        <w:rPr>
          <w:rFonts w:ascii="Times New Roman" w:hAnsi="Times New Roman"/>
          <w:sz w:val="28"/>
          <w:szCs w:val="28"/>
        </w:rPr>
        <w:t>цикловой</w:t>
      </w:r>
      <w:r w:rsidRPr="00E71D3C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по общеобразовательным учебным предметам</w:t>
      </w:r>
    </w:p>
    <w:p w:rsidR="006E5AF9" w:rsidRDefault="006E5AF9" w:rsidP="006E5AF9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AF9" w:rsidRDefault="006E5AF9" w:rsidP="006E5AF9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1E5F88">
        <w:rPr>
          <w:rFonts w:ascii="Times New Roman" w:hAnsi="Times New Roman"/>
          <w:sz w:val="28"/>
          <w:szCs w:val="28"/>
        </w:rPr>
        <w:t>__</w:t>
      </w:r>
    </w:p>
    <w:p w:rsidR="006E5AF9" w:rsidRDefault="001E5F88" w:rsidP="006E5AF9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6E5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6E5AF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A825EF" w:rsidRPr="006E5AF9" w:rsidRDefault="006E5AF9" w:rsidP="006E5AF9">
      <w:r w:rsidRPr="001B201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цикловой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Н.Б.Комарышкина</w:t>
      </w:r>
    </w:p>
    <w:sectPr w:rsidR="00A825EF" w:rsidRPr="006E5AF9" w:rsidSect="006E5AF9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F9"/>
    <w:rsid w:val="001E5F88"/>
    <w:rsid w:val="006E5AF9"/>
    <w:rsid w:val="00A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39E"/>
  <w15:chartTrackingRefBased/>
  <w15:docId w15:val="{5C17F3D6-9CFB-4AB4-B79E-136BD9E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AF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профессиональный лицей 7 Могилевский государственный</dc:creator>
  <cp:keywords/>
  <dc:description/>
  <cp:lastModifiedBy>профессиональный лицей 7 Могилевский государственный</cp:lastModifiedBy>
  <cp:revision>2</cp:revision>
  <dcterms:created xsi:type="dcterms:W3CDTF">2024-11-19T11:44:00Z</dcterms:created>
  <dcterms:modified xsi:type="dcterms:W3CDTF">2024-11-19T11:49:00Z</dcterms:modified>
</cp:coreProperties>
</file>